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D77" w14:textId="7EC67A0F" w:rsidR="00822E0C" w:rsidRPr="00FD40B3" w:rsidRDefault="000C7646" w:rsidP="00EF1B89">
      <w:pPr>
        <w:jc w:val="center"/>
        <w:rPr>
          <w:b/>
          <w:i/>
        </w:rPr>
      </w:pPr>
      <w:r>
        <w:rPr>
          <w:b/>
          <w:i/>
        </w:rPr>
        <w:t>Key Fob</w:t>
      </w:r>
      <w:r w:rsidR="00493969">
        <w:rPr>
          <w:b/>
          <w:i/>
        </w:rPr>
        <w:t xml:space="preserve"> Camera</w:t>
      </w:r>
      <w:r w:rsidR="00AC200A">
        <w:rPr>
          <w:b/>
          <w:i/>
        </w:rPr>
        <w:t xml:space="preserve"> Instructions</w:t>
      </w:r>
    </w:p>
    <w:p w14:paraId="797E8AF1" w14:textId="6A8EA04F" w:rsidR="00FD40B3" w:rsidRPr="00FD40B3" w:rsidRDefault="00AC200A" w:rsidP="00EF1B89">
      <w:pPr>
        <w:jc w:val="center"/>
        <w:rPr>
          <w:b/>
          <w:i/>
        </w:rPr>
      </w:pPr>
      <w:r>
        <w:rPr>
          <w:b/>
          <w:i/>
        </w:rPr>
        <w:t>Can pair with any Poker Analyzer</w:t>
      </w:r>
    </w:p>
    <w:p w14:paraId="1DD542F9" w14:textId="77777777" w:rsidR="00EF1B89" w:rsidRDefault="00EF1B89" w:rsidP="00EF1B89">
      <w:pPr>
        <w:jc w:val="center"/>
      </w:pPr>
      <w:r>
        <w:t>Instructions</w:t>
      </w:r>
    </w:p>
    <w:p w14:paraId="04F88B80" w14:textId="6FE10A98" w:rsidR="00EF1B89" w:rsidRPr="00DF14CD" w:rsidRDefault="00EF1B89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Congratulations on the purchase of one of the most </w:t>
      </w:r>
      <w:r w:rsidR="00AC200A" w:rsidRPr="00DF14CD">
        <w:rPr>
          <w:sz w:val="20"/>
          <w:szCs w:val="20"/>
        </w:rPr>
        <w:t xml:space="preserve">discrete Poker Analyzer External cameras on the market. The </w:t>
      </w:r>
      <w:r w:rsidR="000C7646">
        <w:rPr>
          <w:sz w:val="20"/>
          <w:szCs w:val="20"/>
        </w:rPr>
        <w:t>Key Fob</w:t>
      </w:r>
      <w:r w:rsidR="00AC200A" w:rsidRPr="00DF14CD">
        <w:rPr>
          <w:sz w:val="20"/>
          <w:szCs w:val="20"/>
        </w:rPr>
        <w:t xml:space="preserve"> camera </w:t>
      </w:r>
      <w:r w:rsidR="00A07FC6">
        <w:rPr>
          <w:sz w:val="20"/>
          <w:szCs w:val="20"/>
        </w:rPr>
        <w:t xml:space="preserve">a great choice </w:t>
      </w:r>
      <w:r w:rsidR="00735F7C">
        <w:rPr>
          <w:sz w:val="20"/>
          <w:szCs w:val="20"/>
        </w:rPr>
        <w:t xml:space="preserve">as an external camera. </w:t>
      </w:r>
    </w:p>
    <w:p w14:paraId="6AF56D7A" w14:textId="7D53BEBE" w:rsidR="00AC200A" w:rsidRPr="00DF14CD" w:rsidRDefault="00AC200A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>Your package contains:</w:t>
      </w:r>
    </w:p>
    <w:p w14:paraId="4556CC48" w14:textId="2C0CFF0F" w:rsidR="00AC200A" w:rsidRDefault="00735F7C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Key Fob</w:t>
      </w:r>
    </w:p>
    <w:p w14:paraId="09A1ADE8" w14:textId="2E3972BD" w:rsidR="00735F7C" w:rsidRDefault="00735F7C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X2 Batteries</w:t>
      </w:r>
    </w:p>
    <w:p w14:paraId="6CF38A49" w14:textId="4B7C846E" w:rsidR="00735F7C" w:rsidRDefault="00735F7C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Power Charger</w:t>
      </w:r>
    </w:p>
    <w:p w14:paraId="02F14563" w14:textId="27DA07BF" w:rsidR="00735F7C" w:rsidRPr="00DF14CD" w:rsidRDefault="005C6507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 different adhesive sticker car brands symbols to choose from</w:t>
      </w:r>
    </w:p>
    <w:p w14:paraId="4BDFE945" w14:textId="495DEA8C" w:rsidR="00EF1B89" w:rsidRPr="00DF14CD" w:rsidRDefault="00EF1B89" w:rsidP="00AE303F">
      <w:pPr>
        <w:rPr>
          <w:sz w:val="20"/>
          <w:szCs w:val="20"/>
        </w:rPr>
      </w:pPr>
      <w:r w:rsidRPr="00DF14CD">
        <w:rPr>
          <w:sz w:val="20"/>
          <w:szCs w:val="20"/>
        </w:rPr>
        <w:t>Here</w:t>
      </w:r>
      <w:r w:rsidR="00AE303F" w:rsidRPr="00DF14CD">
        <w:rPr>
          <w:sz w:val="20"/>
          <w:szCs w:val="20"/>
        </w:rPr>
        <w:t xml:space="preserve"> are the </w:t>
      </w:r>
      <w:proofErr w:type="gramStart"/>
      <w:r w:rsidR="00AE303F" w:rsidRPr="00DF14CD">
        <w:rPr>
          <w:sz w:val="20"/>
          <w:szCs w:val="20"/>
        </w:rPr>
        <w:t>step by step</w:t>
      </w:r>
      <w:proofErr w:type="gramEnd"/>
      <w:r w:rsidR="00AE303F" w:rsidRPr="00DF14CD">
        <w:rPr>
          <w:sz w:val="20"/>
          <w:szCs w:val="20"/>
        </w:rPr>
        <w:t xml:space="preserve"> instructions:</w:t>
      </w:r>
    </w:p>
    <w:p w14:paraId="49A7B663" w14:textId="50A885F4" w:rsidR="002D21B4" w:rsidRPr="00DF14CD" w:rsidRDefault="005C6507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Charge batteries until Power charger shows green light. This means it is fully charged. </w:t>
      </w:r>
    </w:p>
    <w:p w14:paraId="5DEABA05" w14:textId="5BD9D929" w:rsidR="002526A0" w:rsidRPr="00DF14CD" w:rsidRDefault="005C6507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Put one of the batteries in the Key fob. The back pops open.</w:t>
      </w:r>
    </w:p>
    <w:p w14:paraId="723286E6" w14:textId="0B2D33D6" w:rsidR="00E46053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Open the Poker Analyzer. </w:t>
      </w:r>
      <w:r w:rsidR="005C6507">
        <w:rPr>
          <w:sz w:val="20"/>
          <w:szCs w:val="20"/>
        </w:rPr>
        <w:t>Go into the desired game.</w:t>
      </w:r>
    </w:p>
    <w:p w14:paraId="4067D280" w14:textId="1EE35677" w:rsidR="00947A3D" w:rsidRPr="00DF14CD" w:rsidRDefault="005C6507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947A3D" w:rsidRPr="00DF14CD">
        <w:rPr>
          <w:sz w:val="20"/>
          <w:szCs w:val="20"/>
        </w:rPr>
        <w:t xml:space="preserve">ind Video Settings. Change the settings from Local Camera to Wireless 2.57g. Go into the game like you are going to play. </w:t>
      </w:r>
    </w:p>
    <w:p w14:paraId="35DF34AA" w14:textId="73A2D8C1" w:rsidR="00947A3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At first the screen will be static looking all white. Use the </w:t>
      </w:r>
      <w:r w:rsidR="006657D7">
        <w:rPr>
          <w:sz w:val="20"/>
          <w:szCs w:val="20"/>
        </w:rPr>
        <w:t xml:space="preserve">Key Fob </w:t>
      </w:r>
      <w:r w:rsidR="00856FB6">
        <w:rPr>
          <w:sz w:val="20"/>
          <w:szCs w:val="20"/>
        </w:rPr>
        <w:t xml:space="preserve">top bottom (unlock) </w:t>
      </w:r>
      <w:r w:rsidR="00D33F53">
        <w:rPr>
          <w:sz w:val="20"/>
          <w:szCs w:val="20"/>
        </w:rPr>
        <w:t>to turn the camera on and attach to the Poker Analyzer.</w:t>
      </w:r>
      <w:r w:rsidR="00856FB6">
        <w:rPr>
          <w:sz w:val="20"/>
          <w:szCs w:val="20"/>
        </w:rPr>
        <w:t xml:space="preserve"> You may have to click it a few times. </w:t>
      </w:r>
      <w:r w:rsidR="00D33F53">
        <w:rPr>
          <w:sz w:val="20"/>
          <w:szCs w:val="20"/>
        </w:rPr>
        <w:t xml:space="preserve"> The video should be feeding from the </w:t>
      </w:r>
      <w:r w:rsidR="00856FB6">
        <w:rPr>
          <w:sz w:val="20"/>
          <w:szCs w:val="20"/>
        </w:rPr>
        <w:t>Key Fob</w:t>
      </w:r>
      <w:r w:rsidR="00984442">
        <w:rPr>
          <w:sz w:val="20"/>
          <w:szCs w:val="20"/>
        </w:rPr>
        <w:t xml:space="preserve"> now. The range is around 14 </w:t>
      </w:r>
      <w:r w:rsidR="00856FB6">
        <w:rPr>
          <w:sz w:val="20"/>
          <w:szCs w:val="20"/>
        </w:rPr>
        <w:t>– 18 inches</w:t>
      </w:r>
      <w:r w:rsidR="00984442">
        <w:rPr>
          <w:sz w:val="20"/>
          <w:szCs w:val="20"/>
        </w:rPr>
        <w:t>.</w:t>
      </w:r>
    </w:p>
    <w:p w14:paraId="4962661D" w14:textId="31B53ECC" w:rsidR="00856FB6" w:rsidRPr="00DF14CD" w:rsidRDefault="00856FB6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5D6203">
        <w:rPr>
          <w:sz w:val="20"/>
          <w:szCs w:val="20"/>
        </w:rPr>
        <w:t xml:space="preserve">disconnect from the Poker Analyzer, click the unlock button again and screen will go back to fuzzy. This step is important if you connect more than one device. </w:t>
      </w:r>
    </w:p>
    <w:p w14:paraId="38402059" w14:textId="7554B435" w:rsidR="003A07C0" w:rsidRPr="00DF14CD" w:rsidRDefault="003A07C0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Practice, Practice, Practice! </w:t>
      </w:r>
      <w:r w:rsidR="00D33F53">
        <w:rPr>
          <w:sz w:val="20"/>
          <w:szCs w:val="20"/>
        </w:rPr>
        <w:t xml:space="preserve">See how far or close you can go with a positive read on the cards. Make sure you know your limits so when you really play. </w:t>
      </w:r>
    </w:p>
    <w:p w14:paraId="59A7BEDE" w14:textId="1221945C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>Additional accessories:</w:t>
      </w:r>
    </w:p>
    <w:p w14:paraId="2D45447F" w14:textId="12CC126B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We are offering Thumpers to Poker Analyzer customers. This is a remote that you click a </w:t>
      </w:r>
      <w:proofErr w:type="gramStart"/>
      <w:r w:rsidRPr="00DF14CD">
        <w:rPr>
          <w:sz w:val="20"/>
          <w:szCs w:val="20"/>
        </w:rPr>
        <w:t>button</w:t>
      </w:r>
      <w:proofErr w:type="gramEnd"/>
      <w:r w:rsidRPr="00DF14CD">
        <w:rPr>
          <w:sz w:val="20"/>
          <w:szCs w:val="20"/>
        </w:rPr>
        <w:t xml:space="preserve"> and it vibrates a player. Great for </w:t>
      </w:r>
      <w:r w:rsidR="006F20A2" w:rsidRPr="00DF14CD">
        <w:rPr>
          <w:sz w:val="20"/>
          <w:szCs w:val="20"/>
        </w:rPr>
        <w:t xml:space="preserve">Dealer to player communications! Designed for the Poker Analyzer Dealer players who signal their friend/teammate. </w:t>
      </w:r>
    </w:p>
    <w:p w14:paraId="2D10ADD4" w14:textId="4E54756A" w:rsidR="002E2735" w:rsidRPr="00DF14CD" w:rsidRDefault="006F20A2" w:rsidP="00BE548C">
      <w:pPr>
        <w:rPr>
          <w:sz w:val="20"/>
          <w:szCs w:val="20"/>
        </w:rPr>
      </w:pPr>
      <w:r w:rsidRPr="00DF14CD">
        <w:rPr>
          <w:sz w:val="20"/>
          <w:szCs w:val="20"/>
        </w:rPr>
        <w:t>For online video instructions visit:</w:t>
      </w:r>
      <w:r w:rsidR="00DF14CD" w:rsidRPr="00DF14CD">
        <w:rPr>
          <w:sz w:val="20"/>
          <w:szCs w:val="20"/>
        </w:rPr>
        <w:t xml:space="preserve"> </w:t>
      </w:r>
      <w:hyperlink r:id="rId6" w:history="1">
        <w:r w:rsidR="00E354EF" w:rsidRPr="003A7262">
          <w:rPr>
            <w:rStyle w:val="Hyperlink"/>
            <w:sz w:val="20"/>
            <w:szCs w:val="20"/>
          </w:rPr>
          <w:t>www.howtomarkcards.com/car-key-camera-setup.html</w:t>
        </w:r>
      </w:hyperlink>
      <w:r w:rsidR="00EF1B89" w:rsidRPr="00DF14CD">
        <w:rPr>
          <w:sz w:val="20"/>
          <w:szCs w:val="20"/>
        </w:rPr>
        <w:t xml:space="preserve"> (there </w:t>
      </w:r>
      <w:r w:rsidR="00DF14CD" w:rsidRPr="00DF14CD">
        <w:rPr>
          <w:sz w:val="20"/>
          <w:szCs w:val="20"/>
        </w:rPr>
        <w:t xml:space="preserve">is a step by step video instruction to help you set up your </w:t>
      </w:r>
      <w:r w:rsidR="00E354EF">
        <w:rPr>
          <w:sz w:val="20"/>
          <w:szCs w:val="20"/>
        </w:rPr>
        <w:t>Key Fob</w:t>
      </w:r>
      <w:r w:rsidR="00DF14CD" w:rsidRPr="00DF14CD">
        <w:rPr>
          <w:sz w:val="20"/>
          <w:szCs w:val="20"/>
        </w:rPr>
        <w:t>!)</w:t>
      </w:r>
    </w:p>
    <w:p w14:paraId="5B4C64E6" w14:textId="1CC7A998" w:rsidR="002E2735" w:rsidRDefault="002E2735" w:rsidP="00BE548C"/>
    <w:p w14:paraId="263AE9EE" w14:textId="77777777" w:rsidR="002E2735" w:rsidRPr="00EF1B89" w:rsidRDefault="002E2735" w:rsidP="00BE548C"/>
    <w:sectPr w:rsidR="002E2735" w:rsidRPr="00EF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01CC"/>
    <w:multiLevelType w:val="hybridMultilevel"/>
    <w:tmpl w:val="8496084A"/>
    <w:lvl w:ilvl="0" w:tplc="260E5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01B"/>
    <w:multiLevelType w:val="hybridMultilevel"/>
    <w:tmpl w:val="5384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5F4"/>
    <w:multiLevelType w:val="hybridMultilevel"/>
    <w:tmpl w:val="9AC4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89"/>
    <w:rsid w:val="0000285D"/>
    <w:rsid w:val="000256F2"/>
    <w:rsid w:val="00086127"/>
    <w:rsid w:val="000B126A"/>
    <w:rsid w:val="000C7646"/>
    <w:rsid w:val="002526A0"/>
    <w:rsid w:val="002D21B4"/>
    <w:rsid w:val="002E2735"/>
    <w:rsid w:val="003073E1"/>
    <w:rsid w:val="00314B37"/>
    <w:rsid w:val="003256E8"/>
    <w:rsid w:val="003A07C0"/>
    <w:rsid w:val="003F1DE6"/>
    <w:rsid w:val="00433518"/>
    <w:rsid w:val="004935E2"/>
    <w:rsid w:val="00493969"/>
    <w:rsid w:val="004A158F"/>
    <w:rsid w:val="004E7198"/>
    <w:rsid w:val="00566A3D"/>
    <w:rsid w:val="00584B33"/>
    <w:rsid w:val="00591F94"/>
    <w:rsid w:val="005C6507"/>
    <w:rsid w:val="005D6203"/>
    <w:rsid w:val="0063294B"/>
    <w:rsid w:val="006657D7"/>
    <w:rsid w:val="00693C63"/>
    <w:rsid w:val="006F20A2"/>
    <w:rsid w:val="00723068"/>
    <w:rsid w:val="00735F7C"/>
    <w:rsid w:val="00822E0C"/>
    <w:rsid w:val="00856FB6"/>
    <w:rsid w:val="008D42AD"/>
    <w:rsid w:val="00947A3D"/>
    <w:rsid w:val="00984442"/>
    <w:rsid w:val="00A07FC6"/>
    <w:rsid w:val="00A328C7"/>
    <w:rsid w:val="00AC200A"/>
    <w:rsid w:val="00AD1138"/>
    <w:rsid w:val="00AE303F"/>
    <w:rsid w:val="00BB3000"/>
    <w:rsid w:val="00BE548C"/>
    <w:rsid w:val="00C46448"/>
    <w:rsid w:val="00CE172B"/>
    <w:rsid w:val="00CF57A7"/>
    <w:rsid w:val="00D14698"/>
    <w:rsid w:val="00D23380"/>
    <w:rsid w:val="00D3165F"/>
    <w:rsid w:val="00D33F53"/>
    <w:rsid w:val="00D90D9C"/>
    <w:rsid w:val="00DF14CD"/>
    <w:rsid w:val="00E25EE7"/>
    <w:rsid w:val="00E30BE7"/>
    <w:rsid w:val="00E354EF"/>
    <w:rsid w:val="00E46053"/>
    <w:rsid w:val="00E972D1"/>
    <w:rsid w:val="00EC6F11"/>
    <w:rsid w:val="00EF1B89"/>
    <w:rsid w:val="00EF48F8"/>
    <w:rsid w:val="00F261A5"/>
    <w:rsid w:val="00FB3C18"/>
    <w:rsid w:val="00FD40B3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3D7A"/>
  <w15:docId w15:val="{F2711AE2-A14E-4420-9F9E-A6DA763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B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wtomarkcards.com/car-key-camera-setu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EA97-8A48-490D-BDFF-6F35FBE0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Almeida</dc:creator>
  <cp:lastModifiedBy>Almeida, Andrew</cp:lastModifiedBy>
  <cp:revision>59</cp:revision>
  <dcterms:created xsi:type="dcterms:W3CDTF">2017-03-24T14:09:00Z</dcterms:created>
  <dcterms:modified xsi:type="dcterms:W3CDTF">2021-12-13T20:55:00Z</dcterms:modified>
</cp:coreProperties>
</file>